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32DC3281" w:rsidR="00C15348" w:rsidRPr="00C47176" w:rsidRDefault="006B243D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 w:rsidRPr="00B3396A">
        <w:rPr>
          <w:rFonts w:ascii="Lidl Font Pro" w:hAnsi="Lidl Font Pro" w:cs="Helv"/>
          <w:color w:val="auto"/>
          <w:sz w:val="22"/>
          <w:szCs w:val="22"/>
          <w:lang w:val="el-GR"/>
        </w:rPr>
        <w:t>Λάρνακα</w:t>
      </w:r>
      <w:r w:rsidR="00E70986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E66347">
        <w:rPr>
          <w:rFonts w:ascii="Lidl Font Pro" w:hAnsi="Lidl Font Pro" w:cs="Helv"/>
          <w:color w:val="auto"/>
          <w:sz w:val="22"/>
          <w:szCs w:val="22"/>
          <w:lang w:val="el-GR"/>
        </w:rPr>
        <w:t>27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E66347">
        <w:rPr>
          <w:rFonts w:ascii="Lidl Font Pro" w:hAnsi="Lidl Font Pro" w:cs="Helv"/>
          <w:color w:val="auto"/>
          <w:sz w:val="22"/>
          <w:szCs w:val="22"/>
          <w:lang w:val="el-GR"/>
        </w:rPr>
        <w:t>03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C47176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3A168180" w14:textId="77777777" w:rsidR="00E22FBB" w:rsidRDefault="008E4135" w:rsidP="00E22F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n-US"/>
        </w:rPr>
      </w:pPr>
      <w:bookmarkStart w:id="0" w:name="_Hlk55291287"/>
      <w:bookmarkStart w:id="1" w:name="_Hlk13575460"/>
      <w:r w:rsidRPr="008E4135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8E4135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8E4135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Κύπρου υποδέχεται το Πάσχα με μια μεγάλη γιορτή για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μικρούς και μεγάλους</w:t>
      </w:r>
    </w:p>
    <w:p w14:paraId="6E2DCB80" w14:textId="2DCD5A86" w:rsidR="008E4135" w:rsidRPr="00E22FBB" w:rsidRDefault="008E4135" w:rsidP="00E22FBB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</w:pPr>
      <w:r w:rsidRPr="00E22FBB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 xml:space="preserve">Η εταιρεία προσκαλεί το κοινό στο πιο ανοιξιάτικο Open Day της χρονιάς, την Κυριακή, 5 Απριλίου από τις 10 π.μ. μέχρι τις 7 μ.μ. στη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Lidl</w:t>
      </w:r>
      <w:r w:rsidRPr="00E22FBB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 xml:space="preserve">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Food</w:t>
      </w:r>
      <w:r w:rsidRPr="00E22FBB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 xml:space="preserve">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Academy</w:t>
      </w:r>
      <w:r w:rsidRPr="00E22FBB">
        <w:rPr>
          <w:rFonts w:ascii="Lidl Font Pro" w:eastAsia="Times New Roman" w:hAnsi="Lidl Font Pro" w:cs="Calibri"/>
          <w:b/>
          <w:bCs/>
          <w:color w:val="1F497D" w:themeColor="text2"/>
          <w:lang w:val="en-US"/>
        </w:rPr>
        <w:t>.</w:t>
      </w:r>
    </w:p>
    <w:bookmarkEnd w:id="0"/>
    <w:bookmarkEnd w:id="1"/>
    <w:p w14:paraId="258CC1A6" w14:textId="08CE1664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t xml:space="preserve">Σε </w:t>
      </w:r>
      <w:r>
        <w:rPr>
          <w:rFonts w:ascii="Lidl Font Pro" w:hAnsi="Lidl Font Pro"/>
          <w:color w:val="000000" w:themeColor="text1"/>
          <w:lang w:val="el-GR"/>
        </w:rPr>
        <w:t xml:space="preserve">άκρως 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πασχαλινό κλίμα </w:t>
      </w:r>
      <w:r w:rsidRPr="005D53D8">
        <w:rPr>
          <w:rFonts w:ascii="Lidl Font Pro" w:hAnsi="Lidl Font Pro"/>
          <w:color w:val="000000" w:themeColor="text1"/>
          <w:lang w:val="el-GR"/>
        </w:rPr>
        <w:t>εισέρχεται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η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Food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Academy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φιλοξενώντας και φέτος το </w:t>
      </w:r>
      <w:r w:rsidRPr="005D53D8">
        <w:rPr>
          <w:rFonts w:ascii="Lidl Font Pro" w:hAnsi="Lidl Font Pro"/>
          <w:color w:val="000000" w:themeColor="text1"/>
        </w:rPr>
        <w:t>Easter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Open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Day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της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Κύπρου, μια ολοήμερη διοργάνωση αφιερωμένη στη γεύση, τη δημιουργικότητα</w:t>
      </w:r>
      <w:r>
        <w:rPr>
          <w:rFonts w:ascii="Lidl Font Pro" w:hAnsi="Lidl Font Pro"/>
          <w:color w:val="000000" w:themeColor="text1"/>
          <w:lang w:val="el-GR"/>
        </w:rPr>
        <w:t>, την παράδοση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και την οικογενειακή ψυχαγωγία.</w:t>
      </w:r>
    </w:p>
    <w:p w14:paraId="23EDB6A0" w14:textId="77777777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t xml:space="preserve">Την </w:t>
      </w:r>
      <w:r w:rsidRPr="008E4135">
        <w:rPr>
          <w:rFonts w:ascii="Lidl Font Pro" w:hAnsi="Lidl Font Pro"/>
          <w:b/>
          <w:bCs/>
          <w:color w:val="000000" w:themeColor="text1"/>
          <w:lang w:val="el-GR"/>
        </w:rPr>
        <w:t>Κυριακή 5 Απριλίου, από τις 10:00 μέχρι τις 19:00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ο χώρος της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Food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Academy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στη Λευκωσία μεταμορφώνεται σε ένα </w:t>
      </w:r>
      <w:r w:rsidRPr="008E4135">
        <w:rPr>
          <w:rFonts w:ascii="Lidl Font Pro" w:hAnsi="Lidl Font Pro"/>
          <w:b/>
          <w:bCs/>
          <w:color w:val="000000" w:themeColor="text1"/>
          <w:lang w:val="el-GR"/>
        </w:rPr>
        <w:t>γιορτινό πασχαλινό σκηνικό</w:t>
      </w:r>
      <w:r w:rsidRPr="008E4135">
        <w:rPr>
          <w:rFonts w:ascii="Lidl Font Pro" w:hAnsi="Lidl Font Pro"/>
          <w:color w:val="000000" w:themeColor="text1"/>
          <w:lang w:val="el-GR"/>
        </w:rPr>
        <w:t>, όπου μικροί και μεγάλοι θα έχουν την ευκαιρία να απολαύσουν ένα πλούσιο πρόγραμμα δραστηριοτήτων και εμπειριών.</w:t>
      </w:r>
    </w:p>
    <w:p w14:paraId="7183F03D" w14:textId="38573342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t xml:space="preserve">Κεντρική θέση στη διοργάνωση θα έχουν οι πασχαλινές γεύσεις, με </w:t>
      </w:r>
      <w:r w:rsidRPr="005D53D8">
        <w:rPr>
          <w:rFonts w:ascii="Lidl Font Pro" w:hAnsi="Lidl Font Pro"/>
          <w:color w:val="000000" w:themeColor="text1"/>
        </w:rPr>
        <w:t>live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5D53D8">
        <w:rPr>
          <w:rFonts w:ascii="Lidl Font Pro" w:hAnsi="Lidl Font Pro"/>
          <w:color w:val="000000" w:themeColor="text1"/>
        </w:rPr>
        <w:t>cooking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5D53D8">
        <w:rPr>
          <w:rFonts w:ascii="Lidl Font Pro" w:hAnsi="Lidl Font Pro"/>
          <w:color w:val="000000" w:themeColor="text1"/>
        </w:rPr>
        <w:t>demonstrations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 από τους σεφ της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Food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Academy</w:t>
      </w:r>
      <w:r w:rsidRPr="008E4135">
        <w:rPr>
          <w:rFonts w:ascii="Lidl Font Pro" w:hAnsi="Lidl Font Pro"/>
          <w:color w:val="000000" w:themeColor="text1"/>
          <w:lang w:val="el-GR"/>
        </w:rPr>
        <w:t>,</w:t>
      </w:r>
      <w:r w:rsidR="00E66347">
        <w:rPr>
          <w:rFonts w:ascii="Lidl Font Pro" w:hAnsi="Lidl Font Pro"/>
          <w:color w:val="000000" w:themeColor="text1"/>
          <w:lang w:val="el-GR"/>
        </w:rPr>
        <w:t xml:space="preserve"> </w:t>
      </w:r>
      <w:r w:rsidRPr="008E4135">
        <w:rPr>
          <w:rFonts w:ascii="Lidl Font Pro" w:hAnsi="Lidl Font Pro"/>
          <w:color w:val="000000" w:themeColor="text1"/>
          <w:lang w:val="el-GR"/>
        </w:rPr>
        <w:t>μεταφέροντας στο κοινό αρώματα και γεύσεις που συνδέονται με την πιο χαρακτηριστική περίοδο της άνοιξης.</w:t>
      </w:r>
    </w:p>
    <w:p w14:paraId="6DA44560" w14:textId="045633BC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t xml:space="preserve">Παράλληλα, η μέρα θα περιλαμβάνει δημιουργικά εργαστήρια για παιδιά, </w:t>
      </w:r>
      <w:proofErr w:type="spellStart"/>
      <w:r w:rsidRPr="005D53D8">
        <w:rPr>
          <w:rFonts w:ascii="Lidl Font Pro" w:hAnsi="Lidl Font Pro"/>
          <w:color w:val="000000" w:themeColor="text1"/>
        </w:rPr>
        <w:t>face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5D53D8">
        <w:rPr>
          <w:rFonts w:ascii="Lidl Font Pro" w:hAnsi="Lidl Font Pro"/>
          <w:color w:val="000000" w:themeColor="text1"/>
        </w:rPr>
        <w:t>painting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, </w:t>
      </w:r>
      <w:proofErr w:type="spellStart"/>
      <w:r w:rsidRPr="005D53D8">
        <w:rPr>
          <w:rFonts w:ascii="Lidl Font Pro" w:hAnsi="Lidl Font Pro"/>
          <w:color w:val="000000" w:themeColor="text1"/>
        </w:rPr>
        <w:t>photobooth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, μουσική, </w:t>
      </w:r>
      <w:r w:rsidRPr="005D53D8">
        <w:rPr>
          <w:rFonts w:ascii="Lidl Font Pro" w:hAnsi="Lidl Font Pro"/>
          <w:color w:val="000000" w:themeColor="text1"/>
        </w:rPr>
        <w:t>live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link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και </w:t>
      </w:r>
      <w:proofErr w:type="spellStart"/>
      <w:r w:rsidRPr="008E4135">
        <w:rPr>
          <w:rFonts w:ascii="Lidl Font Pro" w:hAnsi="Lidl Font Pro"/>
          <w:color w:val="000000" w:themeColor="text1"/>
          <w:lang w:val="el-GR"/>
        </w:rPr>
        <w:t>διαδραστικές</w:t>
      </w:r>
      <w:proofErr w:type="spellEnd"/>
      <w:r w:rsidRPr="008E4135">
        <w:rPr>
          <w:rFonts w:ascii="Lidl Font Pro" w:hAnsi="Lidl Font Pro"/>
          <w:color w:val="000000" w:themeColor="text1"/>
          <w:lang w:val="el-GR"/>
        </w:rPr>
        <w:t xml:space="preserve"> δραστηριότητες για όλη την οικογένεια, συνθέτοντας μια γιορτινή εμπειρία με έντονο πασχαλινό χαρακτήρα. Στη διάρκεια της ημέρας θα πραγματοποιηθούν επίσης κληρώσεις με δώρα, ενισχύοντας το εορταστικό στοιχείο της διοργάνωσης.</w:t>
      </w:r>
    </w:p>
    <w:p w14:paraId="52065F65" w14:textId="0111797C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t xml:space="preserve">Μέσα από το </w:t>
      </w:r>
      <w:r w:rsidRPr="005D53D8">
        <w:rPr>
          <w:rFonts w:ascii="Lidl Font Pro" w:hAnsi="Lidl Font Pro"/>
          <w:color w:val="000000" w:themeColor="text1"/>
        </w:rPr>
        <w:t>Easter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Open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Day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2026, η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Κύπρου συνεχίζει</w:t>
      </w:r>
      <w:r>
        <w:rPr>
          <w:rFonts w:ascii="Lidl Font Pro" w:hAnsi="Lidl Font Pro"/>
          <w:color w:val="000000" w:themeColor="text1"/>
          <w:lang w:val="el-GR"/>
        </w:rPr>
        <w:t xml:space="preserve"> διαχρονικά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να δημιουργεί αφορμές για </w:t>
      </w:r>
      <w:r w:rsidRPr="00E66347">
        <w:rPr>
          <w:rFonts w:ascii="Lidl Font Pro" w:hAnsi="Lidl Font Pro"/>
          <w:b/>
          <w:bCs/>
          <w:color w:val="000000" w:themeColor="text1"/>
          <w:lang w:val="el-GR"/>
        </w:rPr>
        <w:t>ποιοτικό χρόνο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</w:t>
      </w:r>
      <w:r w:rsidRPr="00E66347">
        <w:rPr>
          <w:rFonts w:ascii="Lidl Font Pro" w:hAnsi="Lidl Font Pro"/>
          <w:b/>
          <w:bCs/>
          <w:color w:val="000000" w:themeColor="text1"/>
          <w:lang w:val="el-GR"/>
        </w:rPr>
        <w:t>κοινές εμπειρίες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και </w:t>
      </w:r>
      <w:r w:rsidRPr="00E66347">
        <w:rPr>
          <w:rFonts w:ascii="Lidl Font Pro" w:hAnsi="Lidl Font Pro"/>
          <w:b/>
          <w:bCs/>
          <w:color w:val="000000" w:themeColor="text1"/>
          <w:lang w:val="el-GR"/>
        </w:rPr>
        <w:t xml:space="preserve">ουσιαστική ψυχαγωγία για </w:t>
      </w:r>
      <w:r w:rsidR="00E66347">
        <w:rPr>
          <w:rFonts w:ascii="Lidl Font Pro" w:hAnsi="Lidl Font Pro"/>
          <w:b/>
          <w:bCs/>
          <w:color w:val="000000" w:themeColor="text1"/>
          <w:lang w:val="el-GR"/>
        </w:rPr>
        <w:t>όλη την οικογένεια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αναδεικνύοντας τη </w:t>
      </w:r>
      <w:r w:rsidRPr="005D53D8">
        <w:rPr>
          <w:rFonts w:ascii="Lidl Font Pro" w:hAnsi="Lidl Font Pro"/>
          <w:color w:val="000000" w:themeColor="text1"/>
        </w:rPr>
        <w:t>Lidl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Food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</w:t>
      </w:r>
      <w:r w:rsidRPr="005D53D8">
        <w:rPr>
          <w:rFonts w:ascii="Lidl Font Pro" w:hAnsi="Lidl Font Pro"/>
          <w:color w:val="000000" w:themeColor="text1"/>
        </w:rPr>
        <w:t>Academy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 ως έναν χώρο συνάντησης, έμπνευσης και γιορτής στο κέντρο της πόλης.</w:t>
      </w:r>
    </w:p>
    <w:p w14:paraId="598698B5" w14:textId="77777777" w:rsidR="008E4135" w:rsidRPr="008E4135" w:rsidRDefault="008E4135" w:rsidP="008E4135">
      <w:pPr>
        <w:autoSpaceDE w:val="0"/>
        <w:autoSpaceDN w:val="0"/>
        <w:adjustRightInd w:val="0"/>
        <w:spacing w:after="16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8E4135">
        <w:rPr>
          <w:rFonts w:ascii="Lidl Font Pro" w:hAnsi="Lidl Font Pro"/>
          <w:color w:val="000000" w:themeColor="text1"/>
          <w:lang w:val="el-GR"/>
        </w:rPr>
        <w:lastRenderedPageBreak/>
        <w:t xml:space="preserve">Η εκδήλωση θα πραγματοποιηθεί την </w:t>
      </w:r>
      <w:r w:rsidRPr="00E66347">
        <w:rPr>
          <w:rFonts w:ascii="Lidl Font Pro" w:hAnsi="Lidl Font Pro"/>
          <w:b/>
          <w:bCs/>
          <w:color w:val="000000" w:themeColor="text1"/>
          <w:lang w:val="el-GR"/>
        </w:rPr>
        <w:t>Κυριακή 5 Απριλίου, από τις 10:00 έως τις 19:00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</w:t>
      </w:r>
      <w:r w:rsidRPr="00E22FBB">
        <w:rPr>
          <w:rFonts w:ascii="Lidl Font Pro" w:hAnsi="Lidl Font Pro"/>
          <w:b/>
          <w:bCs/>
          <w:color w:val="000000" w:themeColor="text1"/>
          <w:lang w:val="el-GR"/>
        </w:rPr>
        <w:t xml:space="preserve">στη </w:t>
      </w:r>
      <w:r w:rsidRPr="00E22FBB">
        <w:rPr>
          <w:rFonts w:ascii="Lidl Font Pro" w:hAnsi="Lidl Font Pro"/>
          <w:b/>
          <w:bCs/>
          <w:color w:val="000000" w:themeColor="text1"/>
        </w:rPr>
        <w:t>Lidl</w:t>
      </w:r>
      <w:r w:rsidRPr="00E22FBB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E22FBB">
        <w:rPr>
          <w:rFonts w:ascii="Lidl Font Pro" w:hAnsi="Lidl Font Pro"/>
          <w:b/>
          <w:bCs/>
          <w:color w:val="000000" w:themeColor="text1"/>
        </w:rPr>
        <w:t>Food</w:t>
      </w:r>
      <w:r w:rsidRPr="00E22FBB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E22FBB">
        <w:rPr>
          <w:rFonts w:ascii="Lidl Font Pro" w:hAnsi="Lidl Font Pro"/>
          <w:b/>
          <w:bCs/>
          <w:color w:val="000000" w:themeColor="text1"/>
        </w:rPr>
        <w:t>Academy</w:t>
      </w:r>
      <w:r w:rsidRPr="008E4135">
        <w:rPr>
          <w:rFonts w:ascii="Lidl Font Pro" w:hAnsi="Lidl Font Pro"/>
          <w:color w:val="000000" w:themeColor="text1"/>
          <w:lang w:val="el-GR"/>
        </w:rPr>
        <w:t xml:space="preserve">, στη Λεωφόρο Στασικράτους, στη Λευκωσία. </w:t>
      </w:r>
      <w:r w:rsidRPr="008E4135">
        <w:rPr>
          <w:rFonts w:ascii="Lidl Font Pro" w:hAnsi="Lidl Font Pro"/>
          <w:b/>
          <w:bCs/>
          <w:color w:val="000000" w:themeColor="text1"/>
          <w:lang w:val="el-GR"/>
        </w:rPr>
        <w:t>Η είσοδος για το κοινό είναι ελεύθερη.</w:t>
      </w:r>
    </w:p>
    <w:p w14:paraId="74AED6B0" w14:textId="77777777" w:rsidR="0049075C" w:rsidRPr="00E66347" w:rsidRDefault="0049075C" w:rsidP="00E842D1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</w:p>
    <w:p w14:paraId="53ABD537" w14:textId="59709B5E" w:rsidR="006B243D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l-GR"/>
        </w:rPr>
      </w:pPr>
      <w:r w:rsidRPr="009B5D6F">
        <w:rPr>
          <w:rFonts w:ascii="Lidl Font Pro" w:hAnsi="Lidl Font Pro" w:cs="Calibri,Bold"/>
          <w:b/>
          <w:bCs/>
          <w:color w:val="1F497D"/>
          <w:lang w:val="el-GR"/>
        </w:rPr>
        <w:t>Επισκεφθείτε τη Lidl Κύπρου</w:t>
      </w:r>
      <w:r w:rsidR="00E842D1" w:rsidRPr="009B5D6F">
        <w:rPr>
          <w:rFonts w:ascii="Lidl Font Pro" w:hAnsi="Lidl Font Pro" w:cs="Calibri,Bold"/>
          <w:b/>
          <w:bCs/>
          <w:color w:val="1F497D"/>
          <w:lang w:val="el-GR"/>
        </w:rPr>
        <w:t xml:space="preserve"> και στα</w:t>
      </w:r>
      <w:r w:rsidRPr="009B5D6F">
        <w:rPr>
          <w:rFonts w:ascii="Lidl Font Pro" w:hAnsi="Lidl Font Pro" w:cs="Calibri,Bold"/>
          <w:b/>
          <w:bCs/>
          <w:color w:val="1F497D"/>
          <w:lang w:val="el-GR"/>
        </w:rPr>
        <w:t>:</w:t>
      </w:r>
    </w:p>
    <w:p w14:paraId="6DE033A6" w14:textId="77777777" w:rsidR="00564EF6" w:rsidRPr="009B5D6F" w:rsidRDefault="00000000" w:rsidP="00564EF6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="00564EF6" w:rsidRPr="009B5D6F">
          <w:rPr>
            <w:rFonts w:ascii="Lidl Font Pro" w:hAnsi="Lidl Font Pro"/>
            <w:b/>
            <w:bCs/>
            <w:color w:val="1F497D"/>
            <w:lang w:val="en-US"/>
          </w:rPr>
          <w:t>corporate.lidl.com.cy</w:t>
        </w:r>
      </w:hyperlink>
      <w:r w:rsidR="00564EF6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6AFE47E6" w14:textId="6ECA8693" w:rsidR="009B3565" w:rsidRPr="00AC4239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team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lidl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com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cy</w:t>
      </w:r>
    </w:p>
    <w:p w14:paraId="0E78EA4C" w14:textId="77777777" w:rsidR="006B243D" w:rsidRPr="00AC4239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lidlfoodacademy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com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cy</w:t>
        </w:r>
      </w:hyperlink>
    </w:p>
    <w:p w14:paraId="4FC125C0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0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facebook.com/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lidlcy</w:t>
        </w:r>
        <w:proofErr w:type="spellEnd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                  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15DF774" w14:textId="77777777" w:rsidR="0070356B" w:rsidRDefault="00000000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1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instagram.com/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lidl_cyprus</w:t>
        </w:r>
        <w:proofErr w:type="spellEnd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18C32F16" w14:textId="21B895F7" w:rsidR="00E842D1" w:rsidRPr="009B5D6F" w:rsidRDefault="00E842D1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youtube.com/</w:t>
      </w:r>
      <w:proofErr w:type="spellStart"/>
      <w:r w:rsidRPr="009B5D6F">
        <w:rPr>
          <w:rFonts w:ascii="Lidl Font Pro" w:hAnsi="Lidl Font Pro"/>
          <w:b/>
          <w:bCs/>
          <w:color w:val="1F497D"/>
          <w:lang w:val="en-US"/>
        </w:rPr>
        <w:t>lidlcyprus</w:t>
      </w:r>
      <w:proofErr w:type="spellEnd"/>
    </w:p>
    <w:p w14:paraId="617FD7BB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2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linkedin.com/company/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lidl-cyprus</w:t>
        </w:r>
        <w:proofErr w:type="spellEnd"/>
      </w:hyperlink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910F7" w14:textId="77777777" w:rsidR="00875621" w:rsidRDefault="00875621" w:rsidP="00C15348">
      <w:pPr>
        <w:spacing w:after="0" w:line="240" w:lineRule="auto"/>
      </w:pPr>
      <w:r>
        <w:separator/>
      </w:r>
    </w:p>
  </w:endnote>
  <w:endnote w:type="continuationSeparator" w:id="0">
    <w:p w14:paraId="4DB5DAC6" w14:textId="77777777" w:rsidR="00875621" w:rsidRDefault="00875621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E877" w14:textId="77777777" w:rsidR="00016E0D" w:rsidRDefault="00016E0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FFD6C" w14:textId="77777777" w:rsidR="00016E0D" w:rsidRPr="00D23751" w:rsidRDefault="00016E0D" w:rsidP="00016E0D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Κύπρου</w:t>
                          </w:r>
                          <w:r w:rsidRPr="00380C9A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  <w:t xml:space="preserve">· </w:t>
                          </w:r>
                          <w:r w:rsidRPr="00D23751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Τομέας Εταιρικών Υποθέσεων &amp; Βιωσιμότητας</w:t>
                          </w:r>
                        </w:p>
                        <w:p w14:paraId="2F3A18BD" w14:textId="27F77922" w:rsidR="00016E0D" w:rsidRPr="002016AE" w:rsidRDefault="00016E0D" w:rsidP="00016E0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ΒΙ.ΠΕ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Οδός Πηγάσου 2,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T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K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. </w:t>
                          </w:r>
                          <w:r w:rsidRPr="006B243D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7100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,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Λάρνακα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br/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+357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24201100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·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  <w:p w14:paraId="7148797B" w14:textId="68D2E60A" w:rsidR="006B243D" w:rsidRPr="002016AE" w:rsidRDefault="006B243D" w:rsidP="002016A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DCFFD6C" w14:textId="77777777" w:rsidR="00016E0D" w:rsidRPr="00D23751" w:rsidRDefault="00016E0D" w:rsidP="00016E0D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</w:pP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</w:rPr>
                      <w:t>Lidl</w:t>
                    </w: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Κύπρου</w:t>
                    </w:r>
                    <w:r w:rsidRPr="00380C9A">
                      <w:rPr>
                        <w:rFonts w:ascii="Lidl Font Pro" w:hAnsi="Lidl Font Pro" w:cs="ArialMT"/>
                        <w:sz w:val="22"/>
                        <w:szCs w:val="22"/>
                        <w:lang w:val="el-GR"/>
                      </w:rPr>
                      <w:t xml:space="preserve"> </w:t>
                    </w:r>
                    <w:r w:rsidRPr="00380C9A"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  <w:t xml:space="preserve">· </w:t>
                    </w:r>
                    <w:r w:rsidRPr="00D23751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Τομέας Εταιρικών Υποθέσεων &amp; Βιωσιμότητας</w:t>
                    </w:r>
                  </w:p>
                  <w:p w14:paraId="2F3A18BD" w14:textId="27F77922" w:rsidR="00016E0D" w:rsidRPr="002016AE" w:rsidRDefault="00016E0D" w:rsidP="00016E0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ΒΙ.ΠΕ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Οδός Πηγάσου 2,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T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K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 xml:space="preserve">. </w:t>
                    </w:r>
                    <w:r w:rsidRPr="006B243D">
                      <w:rPr>
                        <w:rFonts w:ascii="Lidl Font Pro" w:hAnsi="Lidl Font Pro" w:cs="ArialMT"/>
                        <w:lang w:val="el-GR"/>
                      </w:rPr>
                      <w:t xml:space="preserve">7100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,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Λάρνακα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br/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+357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24201100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·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@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  <w:p w14:paraId="7148797B" w14:textId="68D2E60A" w:rsidR="006B243D" w:rsidRPr="002016AE" w:rsidRDefault="006B243D" w:rsidP="002016A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0512" w14:textId="77777777" w:rsidR="00016E0D" w:rsidRDefault="00016E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F5C9" w14:textId="77777777" w:rsidR="00875621" w:rsidRDefault="00875621" w:rsidP="00C15348">
      <w:pPr>
        <w:spacing w:after="0" w:line="240" w:lineRule="auto"/>
      </w:pPr>
      <w:r>
        <w:separator/>
      </w:r>
    </w:p>
  </w:footnote>
  <w:footnote w:type="continuationSeparator" w:id="0">
    <w:p w14:paraId="44B7C20C" w14:textId="77777777" w:rsidR="00875621" w:rsidRDefault="00875621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07C9" w14:textId="77777777" w:rsidR="00016E0D" w:rsidRDefault="00016E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A6E7" w14:textId="77777777" w:rsidR="00016E0D" w:rsidRDefault="00016E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3"/>
  </w:num>
  <w:num w:numId="2" w16cid:durableId="1724518041">
    <w:abstractNumId w:val="2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0682"/>
    <w:rsid w:val="0000222E"/>
    <w:rsid w:val="0000765F"/>
    <w:rsid w:val="00015897"/>
    <w:rsid w:val="000166ED"/>
    <w:rsid w:val="00016E0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67DA"/>
    <w:rsid w:val="000E46B8"/>
    <w:rsid w:val="000E7AED"/>
    <w:rsid w:val="000F02D8"/>
    <w:rsid w:val="000F31ED"/>
    <w:rsid w:val="001013D5"/>
    <w:rsid w:val="001059A7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565B0"/>
    <w:rsid w:val="00162A7C"/>
    <w:rsid w:val="00162B5D"/>
    <w:rsid w:val="0016448B"/>
    <w:rsid w:val="001741A0"/>
    <w:rsid w:val="00183413"/>
    <w:rsid w:val="0019563A"/>
    <w:rsid w:val="00195C13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19B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95615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A0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D5E19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0E87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C04E0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2200F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001B"/>
    <w:rsid w:val="00764C9C"/>
    <w:rsid w:val="007716CE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75621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3F3D"/>
    <w:rsid w:val="008E4135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7F0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2994"/>
    <w:rsid w:val="009D3408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030C"/>
    <w:rsid w:val="00C15348"/>
    <w:rsid w:val="00C25999"/>
    <w:rsid w:val="00C26098"/>
    <w:rsid w:val="00C26318"/>
    <w:rsid w:val="00C34719"/>
    <w:rsid w:val="00C43070"/>
    <w:rsid w:val="00C43207"/>
    <w:rsid w:val="00C47176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17127"/>
    <w:rsid w:val="00D212F9"/>
    <w:rsid w:val="00D24D8C"/>
    <w:rsid w:val="00D35440"/>
    <w:rsid w:val="00D60666"/>
    <w:rsid w:val="00D62175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10EB3"/>
    <w:rsid w:val="00E10F6A"/>
    <w:rsid w:val="00E13211"/>
    <w:rsid w:val="00E17039"/>
    <w:rsid w:val="00E20400"/>
    <w:rsid w:val="00E22FBB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347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.com.cy/e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lidl-cypru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cypru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lidlc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dlfoodacademy.com.cy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56</cp:revision>
  <cp:lastPrinted>2017-09-18T08:53:00Z</cp:lastPrinted>
  <dcterms:created xsi:type="dcterms:W3CDTF">2023-01-04T07:58:00Z</dcterms:created>
  <dcterms:modified xsi:type="dcterms:W3CDTF">2026-03-27T12:52:00Z</dcterms:modified>
</cp:coreProperties>
</file>